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307E" w14:textId="2E8FAE08" w:rsidR="00F405D8" w:rsidRDefault="00F405D8" w:rsidP="008C3CBA">
      <w:pPr>
        <w:pStyle w:val="BalloonText"/>
        <w:tabs>
          <w:tab w:val="left" w:pos="933"/>
          <w:tab w:val="left" w:pos="1507"/>
          <w:tab w:val="left" w:pos="1733"/>
        </w:tabs>
        <w:spacing w:line="276" w:lineRule="auto"/>
        <w:ind w:left="-540" w:right="90"/>
        <w:jc w:val="center"/>
        <w:rPr>
          <w:rFonts w:ascii="Helvetica" w:hAnsi="Helvetica"/>
          <w:b/>
          <w:bCs/>
          <w:caps/>
          <w:sz w:val="22"/>
          <w:szCs w:val="22"/>
        </w:rPr>
      </w:pPr>
      <w:r w:rsidRPr="00F405D8">
        <w:rPr>
          <w:rFonts w:ascii="Helvetica" w:hAnsi="Helvetica"/>
          <w:b/>
          <w:bCs/>
          <w:caps/>
          <w:sz w:val="22"/>
          <w:szCs w:val="22"/>
        </w:rPr>
        <w:t>PYRAMEX</w:t>
      </w:r>
      <w:r w:rsidRPr="00FC437E">
        <w:rPr>
          <w:rFonts w:ascii="Helvetica" w:hAnsi="Helvetica"/>
          <w:b/>
          <w:bCs/>
          <w:caps/>
          <w:sz w:val="22"/>
          <w:szCs w:val="22"/>
          <w:vertAlign w:val="superscript"/>
        </w:rPr>
        <w:t>®</w:t>
      </w:r>
      <w:r w:rsidRPr="00F405D8">
        <w:rPr>
          <w:rFonts w:ascii="Helvetica" w:hAnsi="Helvetica"/>
          <w:b/>
          <w:bCs/>
          <w:caps/>
          <w:sz w:val="22"/>
          <w:szCs w:val="22"/>
        </w:rPr>
        <w:t xml:space="preserve"> LAUNCHES </w:t>
      </w:r>
      <w:r w:rsidR="005166B7">
        <w:rPr>
          <w:rFonts w:ascii="Helvetica" w:hAnsi="Helvetica"/>
          <w:b/>
          <w:bCs/>
          <w:caps/>
          <w:sz w:val="22"/>
          <w:szCs w:val="22"/>
        </w:rPr>
        <w:t xml:space="preserve">NEW LINE OF </w:t>
      </w:r>
      <w:r w:rsidRPr="00F405D8">
        <w:rPr>
          <w:rFonts w:ascii="Helvetica" w:hAnsi="Helvetica"/>
          <w:b/>
          <w:bCs/>
          <w:caps/>
          <w:sz w:val="22"/>
          <w:szCs w:val="22"/>
        </w:rPr>
        <w:t>VENTURE GEAR</w:t>
      </w:r>
      <w:r w:rsidRPr="00FC437E">
        <w:rPr>
          <w:rFonts w:ascii="Helvetica" w:hAnsi="Helvetica"/>
          <w:b/>
          <w:bCs/>
          <w:caps/>
          <w:sz w:val="22"/>
          <w:szCs w:val="22"/>
          <w:vertAlign w:val="superscript"/>
        </w:rPr>
        <w:t>®</w:t>
      </w:r>
      <w:r w:rsidRPr="00F405D8">
        <w:rPr>
          <w:rFonts w:ascii="Helvetica" w:hAnsi="Helvetica"/>
          <w:b/>
          <w:bCs/>
          <w:caps/>
          <w:sz w:val="22"/>
          <w:szCs w:val="22"/>
        </w:rPr>
        <w:t xml:space="preserve"> TACTICAL SHOOTING GLOVES</w:t>
      </w:r>
      <w:r w:rsidR="00560280">
        <w:rPr>
          <w:rFonts w:ascii="Helvetica" w:hAnsi="Helvetica"/>
          <w:b/>
          <w:bCs/>
          <w:caps/>
          <w:sz w:val="22"/>
          <w:szCs w:val="22"/>
        </w:rPr>
        <w:t xml:space="preserve"> in 2024</w:t>
      </w:r>
      <w:r w:rsidRPr="00F405D8">
        <w:rPr>
          <w:rFonts w:ascii="Helvetica" w:hAnsi="Helvetica"/>
          <w:b/>
          <w:bCs/>
          <w:caps/>
          <w:sz w:val="22"/>
          <w:szCs w:val="22"/>
        </w:rPr>
        <w:t xml:space="preserve"> </w:t>
      </w:r>
    </w:p>
    <w:p w14:paraId="42DD314B" w14:textId="17F2475C" w:rsidR="004E33C5" w:rsidRPr="00526DFF" w:rsidRDefault="008C3CBA" w:rsidP="008C3CBA">
      <w:pPr>
        <w:pStyle w:val="BalloonText"/>
        <w:tabs>
          <w:tab w:val="left" w:pos="933"/>
          <w:tab w:val="left" w:pos="1507"/>
          <w:tab w:val="left" w:pos="1733"/>
        </w:tabs>
        <w:spacing w:line="276" w:lineRule="auto"/>
        <w:ind w:left="-540" w:right="90"/>
        <w:jc w:val="center"/>
        <w:rPr>
          <w:rFonts w:ascii="Helvetica" w:hAnsi="Helvetica"/>
          <w:b/>
          <w:bCs/>
          <w:sz w:val="22"/>
          <w:szCs w:val="22"/>
        </w:rPr>
      </w:pPr>
      <w:r>
        <w:rPr>
          <w:rFonts w:ascii="Helvetica" w:hAnsi="Helvetica"/>
          <w:b/>
          <w:bCs/>
          <w:sz w:val="22"/>
          <w:szCs w:val="22"/>
        </w:rPr>
        <w:t>New Gloves Elevate</w:t>
      </w:r>
      <w:r w:rsidR="00F405D8" w:rsidRPr="00F405D8">
        <w:rPr>
          <w:rFonts w:ascii="Helvetica" w:hAnsi="Helvetica"/>
          <w:b/>
          <w:bCs/>
          <w:sz w:val="22"/>
          <w:szCs w:val="22"/>
        </w:rPr>
        <w:t xml:space="preserve"> Precision, Protection, and Comfort for Tactical </w:t>
      </w:r>
      <w:r w:rsidR="005166B7">
        <w:rPr>
          <w:rFonts w:ascii="Helvetica" w:hAnsi="Helvetica"/>
          <w:b/>
          <w:bCs/>
          <w:sz w:val="22"/>
          <w:szCs w:val="22"/>
        </w:rPr>
        <w:t>Shooters</w:t>
      </w:r>
    </w:p>
    <w:p w14:paraId="557C0077" w14:textId="77777777" w:rsidR="00897B80" w:rsidRDefault="00897B80" w:rsidP="00F67EF9">
      <w:pPr>
        <w:pStyle w:val="BalloonText"/>
        <w:tabs>
          <w:tab w:val="left" w:pos="933"/>
          <w:tab w:val="left" w:pos="1507"/>
          <w:tab w:val="left" w:pos="1733"/>
        </w:tabs>
        <w:ind w:left="-547" w:right="90"/>
        <w:rPr>
          <w:rFonts w:ascii="Helvetica" w:hAnsi="Helvetica"/>
          <w:sz w:val="18"/>
          <w:szCs w:val="18"/>
        </w:rPr>
      </w:pPr>
    </w:p>
    <w:p w14:paraId="5AB95CDF" w14:textId="1A17675C" w:rsidR="00F405D8" w:rsidRPr="00F405D8" w:rsidRDefault="0002228D" w:rsidP="00F405D8">
      <w:pPr>
        <w:pStyle w:val="BalloonText"/>
        <w:tabs>
          <w:tab w:val="left" w:pos="933"/>
          <w:tab w:val="left" w:pos="1507"/>
          <w:tab w:val="left" w:pos="1733"/>
        </w:tabs>
        <w:ind w:left="-547" w:right="90"/>
        <w:rPr>
          <w:rFonts w:ascii="Helvetica" w:hAnsi="Helvetica"/>
          <w:sz w:val="18"/>
          <w:szCs w:val="18"/>
        </w:rPr>
      </w:pPr>
      <w:proofErr w:type="spellStart"/>
      <w:proofErr w:type="gramStart"/>
      <w:r>
        <w:rPr>
          <w:rFonts w:ascii="Helvetica" w:hAnsi="Helvetica"/>
          <w:sz w:val="18"/>
          <w:szCs w:val="18"/>
        </w:rPr>
        <w:t>Pyramex</w:t>
      </w:r>
      <w:proofErr w:type="spellEnd"/>
      <w:r>
        <w:rPr>
          <w:rFonts w:ascii="Helvetica" w:hAnsi="Helvetica"/>
          <w:sz w:val="18"/>
          <w:szCs w:val="18"/>
        </w:rPr>
        <w:t>,</w:t>
      </w:r>
      <w:r w:rsidRPr="00F405D8">
        <w:rPr>
          <w:rFonts w:ascii="Helvetica" w:hAnsi="Helvetica"/>
          <w:sz w:val="18"/>
          <w:szCs w:val="18"/>
          <w:vertAlign w:val="superscript"/>
        </w:rPr>
        <w:t>®</w:t>
      </w:r>
      <w:proofErr w:type="gramEnd"/>
      <w:r w:rsidR="005A3D66">
        <w:rPr>
          <w:rFonts w:ascii="Helvetica" w:hAnsi="Helvetica"/>
          <w:sz w:val="18"/>
          <w:szCs w:val="18"/>
        </w:rPr>
        <w:t xml:space="preserve"> the company r</w:t>
      </w:r>
      <w:r w:rsidR="00F405D8" w:rsidRPr="00F405D8">
        <w:rPr>
          <w:rFonts w:ascii="Helvetica" w:hAnsi="Helvetica"/>
          <w:sz w:val="18"/>
          <w:szCs w:val="18"/>
        </w:rPr>
        <w:t xml:space="preserve">enowned for its </w:t>
      </w:r>
      <w:r w:rsidR="005A3D66">
        <w:rPr>
          <w:rFonts w:ascii="Helvetica" w:hAnsi="Helvetica"/>
          <w:sz w:val="18"/>
          <w:szCs w:val="18"/>
        </w:rPr>
        <w:t xml:space="preserve">quality </w:t>
      </w:r>
      <w:r w:rsidR="00F405D8" w:rsidRPr="00F405D8">
        <w:rPr>
          <w:rFonts w:ascii="Helvetica" w:hAnsi="Helvetica"/>
          <w:sz w:val="18"/>
          <w:szCs w:val="18"/>
        </w:rPr>
        <w:t xml:space="preserve">ballistic and safety-rated eye and hearing protection products, </w:t>
      </w:r>
      <w:r w:rsidR="00F405D8">
        <w:rPr>
          <w:rFonts w:ascii="Helvetica" w:hAnsi="Helvetica"/>
          <w:sz w:val="18"/>
          <w:szCs w:val="18"/>
        </w:rPr>
        <w:t xml:space="preserve">is proud to announce </w:t>
      </w:r>
      <w:r w:rsidR="008C3CBA">
        <w:rPr>
          <w:rFonts w:ascii="Helvetica" w:hAnsi="Helvetica"/>
          <w:sz w:val="18"/>
          <w:szCs w:val="18"/>
        </w:rPr>
        <w:t xml:space="preserve">that in 2024 </w:t>
      </w:r>
      <w:r w:rsidR="00F405D8">
        <w:rPr>
          <w:rFonts w:ascii="Helvetica" w:hAnsi="Helvetica"/>
          <w:sz w:val="18"/>
          <w:szCs w:val="18"/>
        </w:rPr>
        <w:t xml:space="preserve">it will expand </w:t>
      </w:r>
      <w:r w:rsidR="005A3D66">
        <w:rPr>
          <w:rFonts w:ascii="Helvetica" w:hAnsi="Helvetica"/>
          <w:sz w:val="18"/>
          <w:szCs w:val="18"/>
        </w:rPr>
        <w:t>its popular</w:t>
      </w:r>
      <w:r w:rsidR="00F405D8" w:rsidRPr="00F405D8">
        <w:rPr>
          <w:rFonts w:ascii="Helvetica" w:hAnsi="Helvetica"/>
          <w:sz w:val="18"/>
          <w:szCs w:val="18"/>
        </w:rPr>
        <w:t xml:space="preserve"> Venture Gear Tactical brand to </w:t>
      </w:r>
      <w:r w:rsidR="005A3D66">
        <w:rPr>
          <w:rFonts w:ascii="Helvetica" w:hAnsi="Helvetica"/>
          <w:sz w:val="18"/>
          <w:szCs w:val="18"/>
        </w:rPr>
        <w:t xml:space="preserve">also </w:t>
      </w:r>
      <w:r w:rsidR="008D26FD">
        <w:rPr>
          <w:rFonts w:ascii="Helvetica" w:hAnsi="Helvetica"/>
          <w:sz w:val="18"/>
          <w:szCs w:val="18"/>
        </w:rPr>
        <w:t>deliver</w:t>
      </w:r>
      <w:r w:rsidR="00F405D8" w:rsidRPr="00F405D8">
        <w:rPr>
          <w:rFonts w:ascii="Helvetica" w:hAnsi="Helvetica"/>
          <w:sz w:val="18"/>
          <w:szCs w:val="18"/>
        </w:rPr>
        <w:t xml:space="preserve"> a range of high-performance</w:t>
      </w:r>
      <w:r w:rsidR="00BA6515">
        <w:rPr>
          <w:rFonts w:ascii="Helvetica" w:hAnsi="Helvetica"/>
          <w:sz w:val="18"/>
          <w:szCs w:val="18"/>
        </w:rPr>
        <w:t xml:space="preserve"> and affordable</w:t>
      </w:r>
      <w:r w:rsidR="00F405D8" w:rsidRPr="00F405D8">
        <w:rPr>
          <w:rFonts w:ascii="Helvetica" w:hAnsi="Helvetica"/>
          <w:sz w:val="18"/>
          <w:szCs w:val="18"/>
        </w:rPr>
        <w:t xml:space="preserve"> gloves tailored for avid shooters and tactical operatives.</w:t>
      </w:r>
      <w:r w:rsidR="00F405D8">
        <w:rPr>
          <w:rFonts w:ascii="Helvetica" w:hAnsi="Helvetica"/>
          <w:sz w:val="18"/>
          <w:szCs w:val="18"/>
        </w:rPr>
        <w:t xml:space="preserve"> The new </w:t>
      </w:r>
      <w:r w:rsidR="005166B7">
        <w:rPr>
          <w:rFonts w:ascii="Helvetica" w:hAnsi="Helvetica"/>
          <w:sz w:val="18"/>
          <w:szCs w:val="18"/>
        </w:rPr>
        <w:t xml:space="preserve">line of </w:t>
      </w:r>
      <w:r w:rsidR="00F405D8">
        <w:rPr>
          <w:rFonts w:ascii="Helvetica" w:hAnsi="Helvetica"/>
          <w:sz w:val="18"/>
          <w:szCs w:val="18"/>
        </w:rPr>
        <w:t xml:space="preserve">Venture Gear Tactical Shooting Gloves </w:t>
      </w:r>
      <w:r w:rsidR="00F405D8" w:rsidRPr="00984736">
        <w:rPr>
          <w:rFonts w:ascii="Helvetica" w:hAnsi="Helvetica"/>
          <w:color w:val="000000" w:themeColor="text1"/>
          <w:sz w:val="18"/>
          <w:szCs w:val="18"/>
        </w:rPr>
        <w:t xml:space="preserve">offers a </w:t>
      </w:r>
      <w:r w:rsidR="00F405D8">
        <w:rPr>
          <w:rFonts w:ascii="Helvetica" w:hAnsi="Helvetica"/>
          <w:color w:val="000000" w:themeColor="text1"/>
          <w:sz w:val="18"/>
          <w:szCs w:val="18"/>
        </w:rPr>
        <w:t>wide range of</w:t>
      </w:r>
      <w:r w:rsidR="00F405D8" w:rsidRPr="00984736">
        <w:rPr>
          <w:rFonts w:ascii="Helvetica" w:hAnsi="Helvetica"/>
          <w:color w:val="000000" w:themeColor="text1"/>
          <w:sz w:val="18"/>
          <w:szCs w:val="18"/>
        </w:rPr>
        <w:t xml:space="preserve"> </w:t>
      </w:r>
      <w:r w:rsidR="005A3D66">
        <w:rPr>
          <w:rFonts w:ascii="Helvetica" w:hAnsi="Helvetica"/>
          <w:color w:val="000000" w:themeColor="text1"/>
          <w:sz w:val="18"/>
          <w:szCs w:val="18"/>
        </w:rPr>
        <w:t xml:space="preserve">styles to accommodate individual shooting needs, incorporating </w:t>
      </w:r>
      <w:r w:rsidR="00F405D8" w:rsidRPr="00984736">
        <w:rPr>
          <w:rFonts w:ascii="Helvetica" w:hAnsi="Helvetica"/>
          <w:color w:val="000000" w:themeColor="text1"/>
          <w:sz w:val="18"/>
          <w:szCs w:val="18"/>
        </w:rPr>
        <w:t>advanced features designed for maximum comfort, dexterity, and protection</w:t>
      </w:r>
      <w:r w:rsidR="00F405D8">
        <w:rPr>
          <w:rFonts w:ascii="Helvetica" w:hAnsi="Helvetica"/>
          <w:color w:val="000000" w:themeColor="text1"/>
          <w:sz w:val="18"/>
          <w:szCs w:val="18"/>
        </w:rPr>
        <w:t>.</w:t>
      </w:r>
      <w:r w:rsidR="005A3D66">
        <w:rPr>
          <w:rFonts w:ascii="Helvetica" w:hAnsi="Helvetica"/>
          <w:color w:val="000000" w:themeColor="text1"/>
          <w:sz w:val="18"/>
          <w:szCs w:val="18"/>
        </w:rPr>
        <w:t xml:space="preserve"> </w:t>
      </w:r>
    </w:p>
    <w:p w14:paraId="142CAEE8" w14:textId="39B5D5E6" w:rsidR="00F405D8" w:rsidRPr="00F405D8" w:rsidRDefault="00F405D8" w:rsidP="00F405D8">
      <w:pPr>
        <w:pStyle w:val="BalloonText"/>
        <w:tabs>
          <w:tab w:val="left" w:pos="933"/>
          <w:tab w:val="left" w:pos="1507"/>
          <w:tab w:val="left" w:pos="1733"/>
        </w:tabs>
        <w:ind w:left="-547" w:right="90"/>
        <w:rPr>
          <w:rFonts w:ascii="Helvetica" w:hAnsi="Helvetica"/>
          <w:sz w:val="18"/>
          <w:szCs w:val="18"/>
        </w:rPr>
      </w:pPr>
    </w:p>
    <w:p w14:paraId="113EB03C" w14:textId="592308F6" w:rsidR="00F405D8" w:rsidRPr="00F405D8" w:rsidRDefault="00F405D8" w:rsidP="00F405D8">
      <w:pPr>
        <w:pStyle w:val="BalloonText"/>
        <w:tabs>
          <w:tab w:val="left" w:pos="933"/>
          <w:tab w:val="left" w:pos="1507"/>
          <w:tab w:val="left" w:pos="1733"/>
        </w:tabs>
        <w:ind w:left="-547" w:right="90"/>
        <w:rPr>
          <w:rFonts w:ascii="Helvetica" w:hAnsi="Helvetica"/>
          <w:sz w:val="18"/>
          <w:szCs w:val="18"/>
        </w:rPr>
      </w:pPr>
      <w:r w:rsidRPr="00F405D8">
        <w:rPr>
          <w:rFonts w:ascii="Helvetica" w:hAnsi="Helvetica"/>
          <w:sz w:val="18"/>
          <w:szCs w:val="18"/>
        </w:rPr>
        <w:t xml:space="preserve">“The </w:t>
      </w:r>
      <w:r w:rsidR="008D26FD">
        <w:rPr>
          <w:rFonts w:ascii="Helvetica" w:hAnsi="Helvetica"/>
          <w:sz w:val="18"/>
          <w:szCs w:val="18"/>
        </w:rPr>
        <w:t xml:space="preserve">new </w:t>
      </w:r>
      <w:r w:rsidRPr="00F405D8">
        <w:rPr>
          <w:rFonts w:ascii="Helvetica" w:hAnsi="Helvetica"/>
          <w:sz w:val="18"/>
          <w:szCs w:val="18"/>
        </w:rPr>
        <w:t xml:space="preserve">Venture Gear Tactical glove line </w:t>
      </w:r>
      <w:r w:rsidR="00560280">
        <w:rPr>
          <w:rFonts w:ascii="Helvetica" w:hAnsi="Helvetica"/>
          <w:sz w:val="18"/>
          <w:szCs w:val="18"/>
        </w:rPr>
        <w:t xml:space="preserve">has been meticulously </w:t>
      </w:r>
      <w:r w:rsidRPr="00F405D8">
        <w:rPr>
          <w:rFonts w:ascii="Helvetica" w:hAnsi="Helvetica"/>
          <w:sz w:val="18"/>
          <w:szCs w:val="18"/>
        </w:rPr>
        <w:t xml:space="preserve">developed and tested to </w:t>
      </w:r>
      <w:r w:rsidR="0002228D">
        <w:rPr>
          <w:rFonts w:ascii="Helvetica" w:hAnsi="Helvetica"/>
          <w:sz w:val="18"/>
          <w:szCs w:val="18"/>
        </w:rPr>
        <w:t xml:space="preserve">offer shooters </w:t>
      </w:r>
      <w:r w:rsidRPr="00F405D8">
        <w:rPr>
          <w:rFonts w:ascii="Helvetica" w:hAnsi="Helvetica"/>
          <w:sz w:val="18"/>
          <w:szCs w:val="18"/>
        </w:rPr>
        <w:t xml:space="preserve">a premium level of protection and comfort, </w:t>
      </w:r>
      <w:r w:rsidR="00560280">
        <w:rPr>
          <w:rFonts w:ascii="Helvetica" w:hAnsi="Helvetica"/>
          <w:sz w:val="18"/>
          <w:szCs w:val="18"/>
        </w:rPr>
        <w:t>as well as the</w:t>
      </w:r>
      <w:r w:rsidRPr="00F405D8">
        <w:rPr>
          <w:rFonts w:ascii="Helvetica" w:hAnsi="Helvetica"/>
          <w:sz w:val="18"/>
          <w:szCs w:val="18"/>
        </w:rPr>
        <w:t xml:space="preserve"> dexterity</w:t>
      </w:r>
      <w:r w:rsidR="00560280">
        <w:rPr>
          <w:rFonts w:ascii="Helvetica" w:hAnsi="Helvetica"/>
          <w:sz w:val="18"/>
          <w:szCs w:val="18"/>
        </w:rPr>
        <w:t xml:space="preserve"> and precision</w:t>
      </w:r>
      <w:r w:rsidRPr="00F405D8">
        <w:rPr>
          <w:rFonts w:ascii="Helvetica" w:hAnsi="Helvetica"/>
          <w:sz w:val="18"/>
          <w:szCs w:val="18"/>
        </w:rPr>
        <w:t xml:space="preserve"> </w:t>
      </w:r>
      <w:r w:rsidR="00560280">
        <w:rPr>
          <w:rFonts w:ascii="Helvetica" w:hAnsi="Helvetica"/>
          <w:sz w:val="18"/>
          <w:szCs w:val="18"/>
        </w:rPr>
        <w:t>needed</w:t>
      </w:r>
      <w:r w:rsidRPr="00F405D8">
        <w:rPr>
          <w:rFonts w:ascii="Helvetica" w:hAnsi="Helvetica"/>
          <w:sz w:val="18"/>
          <w:szCs w:val="18"/>
        </w:rPr>
        <w:t xml:space="preserve"> for effective firearm operation</w:t>
      </w:r>
      <w:r w:rsidR="00BA6515">
        <w:rPr>
          <w:rFonts w:ascii="Helvetica" w:hAnsi="Helvetica"/>
          <w:sz w:val="18"/>
          <w:szCs w:val="18"/>
        </w:rPr>
        <w:t xml:space="preserve">,” said </w:t>
      </w:r>
      <w:r w:rsidR="00BA6515" w:rsidRPr="00F405D8">
        <w:rPr>
          <w:rFonts w:ascii="Helvetica" w:hAnsi="Helvetica"/>
          <w:sz w:val="18"/>
          <w:szCs w:val="18"/>
        </w:rPr>
        <w:t xml:space="preserve">Larry Haun, Retail Sales Manager for </w:t>
      </w:r>
      <w:proofErr w:type="spellStart"/>
      <w:r w:rsidR="00BA6515" w:rsidRPr="00F405D8">
        <w:rPr>
          <w:rFonts w:ascii="Helvetica" w:hAnsi="Helvetica"/>
          <w:sz w:val="18"/>
          <w:szCs w:val="18"/>
        </w:rPr>
        <w:t>Pyramex</w:t>
      </w:r>
      <w:proofErr w:type="spellEnd"/>
      <w:r w:rsidR="00BA6515">
        <w:rPr>
          <w:rFonts w:ascii="Helvetica" w:hAnsi="Helvetica"/>
          <w:sz w:val="18"/>
          <w:szCs w:val="18"/>
        </w:rPr>
        <w:t>.</w:t>
      </w:r>
      <w:r w:rsidR="00BA6515" w:rsidRPr="00F405D8">
        <w:rPr>
          <w:rFonts w:ascii="Helvetica" w:hAnsi="Helvetica"/>
          <w:sz w:val="18"/>
          <w:szCs w:val="18"/>
        </w:rPr>
        <w:t xml:space="preserve"> </w:t>
      </w:r>
      <w:r w:rsidR="00BA6515">
        <w:rPr>
          <w:rFonts w:ascii="Helvetica" w:hAnsi="Helvetica"/>
          <w:sz w:val="18"/>
          <w:szCs w:val="18"/>
        </w:rPr>
        <w:t>“</w:t>
      </w:r>
      <w:r w:rsidRPr="00F405D8">
        <w:rPr>
          <w:rFonts w:ascii="Helvetica" w:hAnsi="Helvetica"/>
          <w:sz w:val="18"/>
          <w:szCs w:val="18"/>
        </w:rPr>
        <w:t xml:space="preserve">Whether you're a tactical operator or a recreational shooter, Venture Gear Tactical </w:t>
      </w:r>
      <w:r w:rsidR="00560280">
        <w:rPr>
          <w:rFonts w:ascii="Helvetica" w:hAnsi="Helvetica"/>
          <w:sz w:val="18"/>
          <w:szCs w:val="18"/>
        </w:rPr>
        <w:t>has</w:t>
      </w:r>
      <w:r w:rsidRPr="00F405D8">
        <w:rPr>
          <w:rFonts w:ascii="Helvetica" w:hAnsi="Helvetica"/>
          <w:sz w:val="18"/>
          <w:szCs w:val="18"/>
        </w:rPr>
        <w:t xml:space="preserve"> the </w:t>
      </w:r>
      <w:r w:rsidR="00560280">
        <w:rPr>
          <w:rFonts w:ascii="Helvetica" w:hAnsi="Helvetica"/>
          <w:sz w:val="18"/>
          <w:szCs w:val="18"/>
        </w:rPr>
        <w:t xml:space="preserve">right glove </w:t>
      </w:r>
      <w:r w:rsidRPr="00F405D8">
        <w:rPr>
          <w:rFonts w:ascii="Helvetica" w:hAnsi="Helvetica"/>
          <w:sz w:val="18"/>
          <w:szCs w:val="18"/>
        </w:rPr>
        <w:t xml:space="preserve">with optimal protection at </w:t>
      </w:r>
      <w:r w:rsidR="00BA6515">
        <w:rPr>
          <w:rFonts w:ascii="Helvetica" w:hAnsi="Helvetica"/>
          <w:sz w:val="18"/>
          <w:szCs w:val="18"/>
        </w:rPr>
        <w:t>an excellent</w:t>
      </w:r>
      <w:r w:rsidRPr="00F405D8">
        <w:rPr>
          <w:rFonts w:ascii="Helvetica" w:hAnsi="Helvetica"/>
          <w:sz w:val="18"/>
          <w:szCs w:val="18"/>
        </w:rPr>
        <w:t xml:space="preserve"> price point</w:t>
      </w:r>
      <w:r w:rsidR="00560280">
        <w:rPr>
          <w:rFonts w:ascii="Helvetica" w:hAnsi="Helvetica"/>
          <w:sz w:val="18"/>
          <w:szCs w:val="18"/>
        </w:rPr>
        <w:t>,</w:t>
      </w:r>
      <w:r w:rsidRPr="00F405D8">
        <w:rPr>
          <w:rFonts w:ascii="Helvetica" w:hAnsi="Helvetica"/>
          <w:sz w:val="18"/>
          <w:szCs w:val="18"/>
        </w:rPr>
        <w:t>”</w:t>
      </w:r>
      <w:r w:rsidR="00560280">
        <w:rPr>
          <w:rFonts w:ascii="Helvetica" w:hAnsi="Helvetica"/>
          <w:sz w:val="18"/>
          <w:szCs w:val="18"/>
        </w:rPr>
        <w:t xml:space="preserve"> he added.</w:t>
      </w:r>
    </w:p>
    <w:p w14:paraId="2CFB98E2" w14:textId="77777777" w:rsidR="00F405D8" w:rsidRPr="00F405D8" w:rsidRDefault="00F405D8" w:rsidP="00F405D8">
      <w:pPr>
        <w:pStyle w:val="BalloonText"/>
        <w:tabs>
          <w:tab w:val="left" w:pos="933"/>
          <w:tab w:val="left" w:pos="1507"/>
          <w:tab w:val="left" w:pos="1733"/>
        </w:tabs>
        <w:ind w:left="-547" w:right="90"/>
        <w:rPr>
          <w:rFonts w:ascii="Helvetica" w:hAnsi="Helvetica"/>
          <w:sz w:val="18"/>
          <w:szCs w:val="18"/>
        </w:rPr>
      </w:pPr>
    </w:p>
    <w:p w14:paraId="4B24DA96" w14:textId="0EE4F5D6" w:rsidR="00F405D8" w:rsidRPr="00F405D8" w:rsidRDefault="00F405D8" w:rsidP="00F405D8">
      <w:pPr>
        <w:pStyle w:val="BalloonText"/>
        <w:tabs>
          <w:tab w:val="left" w:pos="933"/>
          <w:tab w:val="left" w:pos="1507"/>
          <w:tab w:val="left" w:pos="1733"/>
        </w:tabs>
        <w:ind w:left="-547" w:right="90"/>
        <w:rPr>
          <w:rFonts w:ascii="Helvetica" w:hAnsi="Helvetica"/>
          <w:sz w:val="18"/>
          <w:szCs w:val="18"/>
        </w:rPr>
      </w:pPr>
      <w:r w:rsidRPr="00F405D8">
        <w:rPr>
          <w:rFonts w:ascii="Helvetica" w:hAnsi="Helvetica"/>
          <w:sz w:val="18"/>
          <w:szCs w:val="18"/>
        </w:rPr>
        <w:t xml:space="preserve">The </w:t>
      </w:r>
      <w:r w:rsidR="005166B7">
        <w:rPr>
          <w:rFonts w:ascii="Helvetica" w:hAnsi="Helvetica"/>
          <w:sz w:val="18"/>
          <w:szCs w:val="18"/>
        </w:rPr>
        <w:t xml:space="preserve">new </w:t>
      </w:r>
      <w:r w:rsidRPr="00F405D8">
        <w:rPr>
          <w:rFonts w:ascii="Helvetica" w:hAnsi="Helvetica"/>
          <w:sz w:val="18"/>
          <w:szCs w:val="18"/>
        </w:rPr>
        <w:t xml:space="preserve">Venture Gear Tactical glove line </w:t>
      </w:r>
      <w:r w:rsidR="00560280">
        <w:rPr>
          <w:rFonts w:ascii="Helvetica" w:hAnsi="Helvetica"/>
          <w:sz w:val="18"/>
          <w:szCs w:val="18"/>
        </w:rPr>
        <w:t>includes</w:t>
      </w:r>
      <w:r w:rsidRPr="00F405D8">
        <w:rPr>
          <w:rFonts w:ascii="Helvetica" w:hAnsi="Helvetica"/>
          <w:sz w:val="18"/>
          <w:szCs w:val="18"/>
        </w:rPr>
        <w:t xml:space="preserve"> </w:t>
      </w:r>
      <w:r w:rsidR="0088143B">
        <w:rPr>
          <w:rFonts w:ascii="Helvetica" w:hAnsi="Helvetica"/>
          <w:sz w:val="18"/>
          <w:szCs w:val="18"/>
        </w:rPr>
        <w:t>four</w:t>
      </w:r>
      <w:r w:rsidRPr="00F405D8">
        <w:rPr>
          <w:rFonts w:ascii="Helvetica" w:hAnsi="Helvetica"/>
          <w:sz w:val="18"/>
          <w:szCs w:val="18"/>
        </w:rPr>
        <w:t xml:space="preserve"> distinct models: VGTG10, VGTG20,</w:t>
      </w:r>
      <w:r w:rsidR="0088143B">
        <w:rPr>
          <w:rFonts w:ascii="Helvetica" w:hAnsi="Helvetica"/>
          <w:sz w:val="18"/>
          <w:szCs w:val="18"/>
        </w:rPr>
        <w:t xml:space="preserve"> </w:t>
      </w:r>
      <w:r w:rsidR="0088143B" w:rsidRPr="00F405D8">
        <w:rPr>
          <w:rFonts w:ascii="Helvetica" w:hAnsi="Helvetica"/>
          <w:sz w:val="18"/>
          <w:szCs w:val="18"/>
        </w:rPr>
        <w:t>VGTG</w:t>
      </w:r>
      <w:r w:rsidR="0088143B">
        <w:rPr>
          <w:rFonts w:ascii="Helvetica" w:hAnsi="Helvetica"/>
          <w:sz w:val="18"/>
          <w:szCs w:val="18"/>
        </w:rPr>
        <w:t>3</w:t>
      </w:r>
      <w:r w:rsidR="0088143B" w:rsidRPr="00F405D8">
        <w:rPr>
          <w:rFonts w:ascii="Helvetica" w:hAnsi="Helvetica"/>
          <w:sz w:val="18"/>
          <w:szCs w:val="18"/>
        </w:rPr>
        <w:t>0</w:t>
      </w:r>
      <w:r w:rsidRPr="00F405D8">
        <w:rPr>
          <w:rFonts w:ascii="Helvetica" w:hAnsi="Helvetica"/>
          <w:sz w:val="18"/>
          <w:szCs w:val="18"/>
        </w:rPr>
        <w:t xml:space="preserve"> and VGTG</w:t>
      </w:r>
      <w:r w:rsidR="0088143B">
        <w:rPr>
          <w:rFonts w:ascii="Helvetica" w:hAnsi="Helvetica"/>
          <w:sz w:val="18"/>
          <w:szCs w:val="18"/>
        </w:rPr>
        <w:t>4</w:t>
      </w:r>
      <w:r w:rsidRPr="00F405D8">
        <w:rPr>
          <w:rFonts w:ascii="Helvetica" w:hAnsi="Helvetica"/>
          <w:sz w:val="18"/>
          <w:szCs w:val="18"/>
        </w:rPr>
        <w:t>0, each crafted to cater to various shooting scenarios and applications while prioritizing comfort, functionality, and advanced features.</w:t>
      </w:r>
    </w:p>
    <w:p w14:paraId="5FE28714" w14:textId="6934711B" w:rsidR="00F405D8" w:rsidRPr="00F405D8" w:rsidRDefault="00F405D8" w:rsidP="00F405D8">
      <w:pPr>
        <w:pStyle w:val="BalloonText"/>
        <w:tabs>
          <w:tab w:val="left" w:pos="933"/>
          <w:tab w:val="left" w:pos="1507"/>
          <w:tab w:val="left" w:pos="1733"/>
        </w:tabs>
        <w:ind w:left="-547" w:right="90"/>
        <w:rPr>
          <w:rFonts w:ascii="Helvetica" w:hAnsi="Helvetica"/>
          <w:sz w:val="18"/>
          <w:szCs w:val="18"/>
        </w:rPr>
      </w:pPr>
    </w:p>
    <w:p w14:paraId="1064FB43" w14:textId="77091E83" w:rsidR="00F405D8" w:rsidRPr="005166B7" w:rsidRDefault="00F405D8" w:rsidP="00F405D8">
      <w:pPr>
        <w:pStyle w:val="BalloonText"/>
        <w:tabs>
          <w:tab w:val="left" w:pos="933"/>
          <w:tab w:val="left" w:pos="1507"/>
          <w:tab w:val="left" w:pos="1733"/>
        </w:tabs>
        <w:ind w:left="-547" w:right="90"/>
        <w:rPr>
          <w:rFonts w:ascii="Helvetica" w:hAnsi="Helvetica"/>
          <w:b/>
          <w:bCs/>
          <w:sz w:val="18"/>
          <w:szCs w:val="18"/>
        </w:rPr>
      </w:pPr>
      <w:r w:rsidRPr="005166B7">
        <w:rPr>
          <w:rFonts w:ascii="Helvetica" w:hAnsi="Helvetica"/>
          <w:b/>
          <w:bCs/>
          <w:sz w:val="18"/>
          <w:szCs w:val="18"/>
        </w:rPr>
        <w:t>VGTG10: Light-Duty Precision</w:t>
      </w:r>
    </w:p>
    <w:p w14:paraId="0D07E986" w14:textId="217B3EC7" w:rsidR="00F405D8" w:rsidRPr="00F405D8" w:rsidRDefault="00F405D8" w:rsidP="00F405D8">
      <w:pPr>
        <w:pStyle w:val="BalloonText"/>
        <w:tabs>
          <w:tab w:val="left" w:pos="933"/>
          <w:tab w:val="left" w:pos="1507"/>
          <w:tab w:val="left" w:pos="1733"/>
        </w:tabs>
        <w:ind w:left="-547" w:right="90"/>
        <w:rPr>
          <w:rFonts w:ascii="Helvetica" w:hAnsi="Helvetica"/>
          <w:sz w:val="18"/>
          <w:szCs w:val="18"/>
        </w:rPr>
      </w:pPr>
      <w:r w:rsidRPr="00F405D8">
        <w:rPr>
          <w:rFonts w:ascii="Helvetica" w:hAnsi="Helvetica"/>
          <w:sz w:val="18"/>
          <w:szCs w:val="18"/>
        </w:rPr>
        <w:t>The VGTG10 is a compression-fit glove designed for a "barely there" feel, making it an ideal training glove. With exceptional dexterity, breathability, and trigger control, this lightweight glove features a neoprene cuff with a hook and loop strap closure for a secure and comfortable fit. Additionally, the VGTG10 is touchscreen compatible, allowing users to operate smartphones and other devices without removing the glove. Available in black.</w:t>
      </w:r>
    </w:p>
    <w:p w14:paraId="0396654B" w14:textId="77777777" w:rsidR="00F405D8" w:rsidRPr="00F405D8" w:rsidRDefault="00F405D8" w:rsidP="00F405D8">
      <w:pPr>
        <w:pStyle w:val="BalloonText"/>
        <w:tabs>
          <w:tab w:val="left" w:pos="933"/>
          <w:tab w:val="left" w:pos="1507"/>
          <w:tab w:val="left" w:pos="1733"/>
        </w:tabs>
        <w:ind w:left="-547" w:right="90"/>
        <w:rPr>
          <w:rFonts w:ascii="Helvetica" w:hAnsi="Helvetica"/>
          <w:sz w:val="18"/>
          <w:szCs w:val="18"/>
        </w:rPr>
      </w:pPr>
    </w:p>
    <w:p w14:paraId="3BB896C8" w14:textId="4D01F49D" w:rsidR="00F405D8" w:rsidRPr="005166B7" w:rsidRDefault="00F405D8" w:rsidP="00F405D8">
      <w:pPr>
        <w:pStyle w:val="BalloonText"/>
        <w:tabs>
          <w:tab w:val="left" w:pos="933"/>
          <w:tab w:val="left" w:pos="1507"/>
          <w:tab w:val="left" w:pos="1733"/>
        </w:tabs>
        <w:ind w:left="-547" w:right="90"/>
        <w:rPr>
          <w:rFonts w:ascii="Helvetica" w:hAnsi="Helvetica"/>
          <w:b/>
          <w:bCs/>
          <w:sz w:val="18"/>
          <w:szCs w:val="18"/>
        </w:rPr>
      </w:pPr>
      <w:r w:rsidRPr="005166B7">
        <w:rPr>
          <w:rFonts w:ascii="Helvetica" w:hAnsi="Helvetica"/>
          <w:b/>
          <w:bCs/>
          <w:sz w:val="18"/>
          <w:szCs w:val="18"/>
        </w:rPr>
        <w:t>VGTG20</w:t>
      </w:r>
      <w:r w:rsidR="004D3868">
        <w:rPr>
          <w:rFonts w:ascii="Helvetica" w:hAnsi="Helvetica"/>
          <w:b/>
          <w:bCs/>
          <w:sz w:val="18"/>
          <w:szCs w:val="18"/>
        </w:rPr>
        <w:t xml:space="preserve"> &amp; </w:t>
      </w:r>
      <w:r w:rsidR="004D3868" w:rsidRPr="005166B7">
        <w:rPr>
          <w:rFonts w:ascii="Helvetica" w:hAnsi="Helvetica"/>
          <w:b/>
          <w:bCs/>
          <w:sz w:val="18"/>
          <w:szCs w:val="18"/>
        </w:rPr>
        <w:t>VGTG</w:t>
      </w:r>
      <w:r w:rsidR="004D3868">
        <w:rPr>
          <w:rFonts w:ascii="Helvetica" w:hAnsi="Helvetica"/>
          <w:b/>
          <w:bCs/>
          <w:sz w:val="18"/>
          <w:szCs w:val="18"/>
        </w:rPr>
        <w:t>3</w:t>
      </w:r>
      <w:r w:rsidR="004D3868" w:rsidRPr="005166B7">
        <w:rPr>
          <w:rFonts w:ascii="Helvetica" w:hAnsi="Helvetica"/>
          <w:b/>
          <w:bCs/>
          <w:sz w:val="18"/>
          <w:szCs w:val="18"/>
        </w:rPr>
        <w:t>0</w:t>
      </w:r>
      <w:r w:rsidRPr="005166B7">
        <w:rPr>
          <w:rFonts w:ascii="Helvetica" w:hAnsi="Helvetica"/>
          <w:b/>
          <w:bCs/>
          <w:sz w:val="18"/>
          <w:szCs w:val="18"/>
        </w:rPr>
        <w:t>: Medium-Duty Performance</w:t>
      </w:r>
    </w:p>
    <w:p w14:paraId="337D5AC3" w14:textId="7BEBEEE7" w:rsidR="00F405D8" w:rsidRPr="00F405D8" w:rsidRDefault="00F405D8" w:rsidP="00F405D8">
      <w:pPr>
        <w:pStyle w:val="BalloonText"/>
        <w:tabs>
          <w:tab w:val="left" w:pos="933"/>
          <w:tab w:val="left" w:pos="1507"/>
          <w:tab w:val="left" w:pos="1733"/>
        </w:tabs>
        <w:ind w:left="-547" w:right="90"/>
        <w:rPr>
          <w:rFonts w:ascii="Helvetica" w:hAnsi="Helvetica"/>
          <w:sz w:val="18"/>
          <w:szCs w:val="18"/>
        </w:rPr>
      </w:pPr>
      <w:r w:rsidRPr="00F405D8">
        <w:rPr>
          <w:rFonts w:ascii="Helvetica" w:hAnsi="Helvetica"/>
          <w:sz w:val="18"/>
          <w:szCs w:val="18"/>
        </w:rPr>
        <w:t>For those seeking a medium-duty glove with enhanced protection, the VGTG20</w:t>
      </w:r>
      <w:r w:rsidR="004D3868">
        <w:rPr>
          <w:rFonts w:ascii="Helvetica" w:hAnsi="Helvetica"/>
          <w:sz w:val="18"/>
          <w:szCs w:val="18"/>
        </w:rPr>
        <w:t xml:space="preserve"> </w:t>
      </w:r>
      <w:r w:rsidR="0088143B">
        <w:rPr>
          <w:rFonts w:ascii="Helvetica" w:hAnsi="Helvetica"/>
          <w:sz w:val="18"/>
          <w:szCs w:val="18"/>
        </w:rPr>
        <w:t>and</w:t>
      </w:r>
      <w:r w:rsidR="004D3868">
        <w:rPr>
          <w:rFonts w:ascii="Helvetica" w:hAnsi="Helvetica"/>
          <w:sz w:val="18"/>
          <w:szCs w:val="18"/>
        </w:rPr>
        <w:t xml:space="preserve"> VGTG30 are both </w:t>
      </w:r>
      <w:r w:rsidRPr="00F405D8">
        <w:rPr>
          <w:rFonts w:ascii="Helvetica" w:hAnsi="Helvetica"/>
          <w:sz w:val="18"/>
          <w:szCs w:val="18"/>
        </w:rPr>
        <w:t>excellent choice</w:t>
      </w:r>
      <w:r w:rsidR="004D3868">
        <w:rPr>
          <w:rFonts w:ascii="Helvetica" w:hAnsi="Helvetica"/>
          <w:sz w:val="18"/>
          <w:szCs w:val="18"/>
        </w:rPr>
        <w:t>s</w:t>
      </w:r>
      <w:r w:rsidRPr="00F405D8">
        <w:rPr>
          <w:rFonts w:ascii="Helvetica" w:hAnsi="Helvetica"/>
          <w:sz w:val="18"/>
          <w:szCs w:val="18"/>
        </w:rPr>
        <w:t xml:space="preserve">. Available in both black and coyote brown, </w:t>
      </w:r>
      <w:r w:rsidR="004D3868">
        <w:rPr>
          <w:rFonts w:ascii="Helvetica" w:hAnsi="Helvetica"/>
          <w:sz w:val="18"/>
          <w:szCs w:val="18"/>
        </w:rPr>
        <w:t>both glove models</w:t>
      </w:r>
      <w:r w:rsidRPr="00F405D8">
        <w:rPr>
          <w:rFonts w:ascii="Helvetica" w:hAnsi="Helvetica"/>
          <w:sz w:val="18"/>
          <w:szCs w:val="18"/>
        </w:rPr>
        <w:t xml:space="preserve"> incorporate a durable synthetic leather palm and fingers, a reinforced thumb, and breathable stretch mesh on the back of the hand for optimum comfort and ventilation. </w:t>
      </w:r>
      <w:r w:rsidR="004D3868">
        <w:rPr>
          <w:rFonts w:ascii="Helvetica" w:hAnsi="Helvetica"/>
          <w:sz w:val="18"/>
          <w:szCs w:val="18"/>
        </w:rPr>
        <w:t>The VGTG20 features a slip-on cuff for quick on-and-off access while the VGTG30 incorporates a</w:t>
      </w:r>
      <w:r w:rsidRPr="00F405D8">
        <w:rPr>
          <w:rFonts w:ascii="Helvetica" w:hAnsi="Helvetica"/>
          <w:sz w:val="18"/>
          <w:szCs w:val="18"/>
        </w:rPr>
        <w:t xml:space="preserve"> hook and loop closure </w:t>
      </w:r>
      <w:r w:rsidR="004D3868">
        <w:rPr>
          <w:rFonts w:ascii="Helvetica" w:hAnsi="Helvetica"/>
          <w:sz w:val="18"/>
          <w:szCs w:val="18"/>
        </w:rPr>
        <w:t>for an adjustable, secure</w:t>
      </w:r>
      <w:r w:rsidRPr="00F405D8">
        <w:rPr>
          <w:rFonts w:ascii="Helvetica" w:hAnsi="Helvetica"/>
          <w:sz w:val="18"/>
          <w:szCs w:val="18"/>
        </w:rPr>
        <w:t xml:space="preserve"> fit</w:t>
      </w:r>
      <w:r w:rsidR="004D3868">
        <w:rPr>
          <w:rFonts w:ascii="Helvetica" w:hAnsi="Helvetica"/>
          <w:sz w:val="18"/>
          <w:szCs w:val="18"/>
        </w:rPr>
        <w:t>. Both models</w:t>
      </w:r>
      <w:r w:rsidRPr="00F405D8">
        <w:rPr>
          <w:rFonts w:ascii="Helvetica" w:hAnsi="Helvetica"/>
          <w:sz w:val="18"/>
          <w:szCs w:val="18"/>
        </w:rPr>
        <w:t xml:space="preserve"> </w:t>
      </w:r>
      <w:r w:rsidR="004D3868">
        <w:rPr>
          <w:rFonts w:ascii="Helvetica" w:hAnsi="Helvetica"/>
          <w:sz w:val="18"/>
          <w:szCs w:val="18"/>
        </w:rPr>
        <w:t>are</w:t>
      </w:r>
      <w:r w:rsidRPr="00F405D8">
        <w:rPr>
          <w:rFonts w:ascii="Helvetica" w:hAnsi="Helvetica"/>
          <w:sz w:val="18"/>
          <w:szCs w:val="18"/>
        </w:rPr>
        <w:t xml:space="preserve"> touchscreen compatible.</w:t>
      </w:r>
    </w:p>
    <w:p w14:paraId="6B0FB817" w14:textId="6BF82F1E" w:rsidR="00F405D8" w:rsidRPr="00F405D8" w:rsidRDefault="00F405D8" w:rsidP="00F405D8">
      <w:pPr>
        <w:pStyle w:val="BalloonText"/>
        <w:tabs>
          <w:tab w:val="left" w:pos="933"/>
          <w:tab w:val="left" w:pos="1507"/>
          <w:tab w:val="left" w:pos="1733"/>
        </w:tabs>
        <w:ind w:left="-547" w:right="90"/>
        <w:rPr>
          <w:rFonts w:ascii="Helvetica" w:hAnsi="Helvetica"/>
          <w:sz w:val="18"/>
          <w:szCs w:val="18"/>
        </w:rPr>
      </w:pPr>
    </w:p>
    <w:p w14:paraId="55162E9C" w14:textId="61CB050B" w:rsidR="00F405D8" w:rsidRPr="005166B7" w:rsidRDefault="00F405D8" w:rsidP="00F405D8">
      <w:pPr>
        <w:pStyle w:val="BalloonText"/>
        <w:tabs>
          <w:tab w:val="left" w:pos="933"/>
          <w:tab w:val="left" w:pos="1507"/>
          <w:tab w:val="left" w:pos="1733"/>
        </w:tabs>
        <w:ind w:left="-547" w:right="90"/>
        <w:rPr>
          <w:rFonts w:ascii="Helvetica" w:hAnsi="Helvetica"/>
          <w:b/>
          <w:bCs/>
          <w:sz w:val="18"/>
          <w:szCs w:val="18"/>
        </w:rPr>
      </w:pPr>
      <w:r w:rsidRPr="005166B7">
        <w:rPr>
          <w:rFonts w:ascii="Helvetica" w:hAnsi="Helvetica"/>
          <w:b/>
          <w:bCs/>
          <w:sz w:val="18"/>
          <w:szCs w:val="18"/>
        </w:rPr>
        <w:t>VGTG</w:t>
      </w:r>
      <w:r w:rsidR="004D3868">
        <w:rPr>
          <w:rFonts w:ascii="Helvetica" w:hAnsi="Helvetica"/>
          <w:b/>
          <w:bCs/>
          <w:sz w:val="18"/>
          <w:szCs w:val="18"/>
        </w:rPr>
        <w:t>4</w:t>
      </w:r>
      <w:r w:rsidRPr="005166B7">
        <w:rPr>
          <w:rFonts w:ascii="Helvetica" w:hAnsi="Helvetica"/>
          <w:b/>
          <w:bCs/>
          <w:sz w:val="18"/>
          <w:szCs w:val="18"/>
        </w:rPr>
        <w:t>0: Superior Combat Ready</w:t>
      </w:r>
    </w:p>
    <w:p w14:paraId="4F06F1DC" w14:textId="4B933790" w:rsidR="00F405D8" w:rsidRPr="00F405D8" w:rsidRDefault="00F405D8" w:rsidP="00F405D8">
      <w:pPr>
        <w:pStyle w:val="BalloonText"/>
        <w:tabs>
          <w:tab w:val="left" w:pos="933"/>
          <w:tab w:val="left" w:pos="1507"/>
          <w:tab w:val="left" w:pos="1733"/>
        </w:tabs>
        <w:ind w:left="-547" w:right="90"/>
        <w:rPr>
          <w:rFonts w:ascii="Helvetica" w:hAnsi="Helvetica"/>
          <w:sz w:val="18"/>
          <w:szCs w:val="18"/>
        </w:rPr>
      </w:pPr>
      <w:r w:rsidRPr="00F405D8">
        <w:rPr>
          <w:rFonts w:ascii="Helvetica" w:hAnsi="Helvetica"/>
          <w:sz w:val="18"/>
          <w:szCs w:val="18"/>
        </w:rPr>
        <w:t>Designed for active-duty combat or tactical training situations, the VGTG</w:t>
      </w:r>
      <w:r w:rsidR="004D3868">
        <w:rPr>
          <w:rFonts w:ascii="Helvetica" w:hAnsi="Helvetica"/>
          <w:sz w:val="18"/>
          <w:szCs w:val="18"/>
        </w:rPr>
        <w:t>4</w:t>
      </w:r>
      <w:r w:rsidRPr="00F405D8">
        <w:rPr>
          <w:rFonts w:ascii="Helvetica" w:hAnsi="Helvetica"/>
          <w:sz w:val="18"/>
          <w:szCs w:val="18"/>
        </w:rPr>
        <w:t xml:space="preserve">0 offers superior protection, functionality, and a sleek, low-profile design. Available in both black and coyote brown, it features a breathable mesh back with TPR impact-protection molding across the knuckles and back of the hand. The glove also includes synthetic leather palms and fingers, a reinforced thumb, and shock-absorbing padding on the palm. The cuff has a hook and loop closure for a secure fit, and like </w:t>
      </w:r>
      <w:r w:rsidR="005166B7">
        <w:rPr>
          <w:rFonts w:ascii="Helvetica" w:hAnsi="Helvetica"/>
          <w:sz w:val="18"/>
          <w:szCs w:val="18"/>
        </w:rPr>
        <w:t xml:space="preserve">the entire </w:t>
      </w:r>
      <w:r w:rsidR="00560280">
        <w:rPr>
          <w:rFonts w:ascii="Helvetica" w:hAnsi="Helvetica"/>
          <w:sz w:val="18"/>
          <w:szCs w:val="18"/>
        </w:rPr>
        <w:t xml:space="preserve">glove </w:t>
      </w:r>
      <w:r w:rsidR="005166B7">
        <w:rPr>
          <w:rFonts w:ascii="Helvetica" w:hAnsi="Helvetica"/>
          <w:sz w:val="18"/>
          <w:szCs w:val="18"/>
        </w:rPr>
        <w:t>line</w:t>
      </w:r>
      <w:r w:rsidRPr="00F405D8">
        <w:rPr>
          <w:rFonts w:ascii="Helvetica" w:hAnsi="Helvetica"/>
          <w:sz w:val="18"/>
          <w:szCs w:val="18"/>
        </w:rPr>
        <w:t>, it is touchscreen compatible.</w:t>
      </w:r>
    </w:p>
    <w:p w14:paraId="587960EF" w14:textId="77777777" w:rsidR="00F405D8" w:rsidRPr="00F405D8" w:rsidRDefault="00F405D8" w:rsidP="00F405D8">
      <w:pPr>
        <w:pStyle w:val="BalloonText"/>
        <w:tabs>
          <w:tab w:val="left" w:pos="933"/>
          <w:tab w:val="left" w:pos="1507"/>
          <w:tab w:val="left" w:pos="1733"/>
        </w:tabs>
        <w:ind w:left="-547" w:right="90"/>
        <w:rPr>
          <w:rFonts w:ascii="Helvetica" w:hAnsi="Helvetica"/>
          <w:sz w:val="18"/>
          <w:szCs w:val="18"/>
        </w:rPr>
      </w:pPr>
    </w:p>
    <w:p w14:paraId="2E48CEAD" w14:textId="33B5AD6C" w:rsidR="00897B80" w:rsidRDefault="00F405D8" w:rsidP="00F405D8">
      <w:pPr>
        <w:pStyle w:val="BalloonText"/>
        <w:tabs>
          <w:tab w:val="left" w:pos="933"/>
          <w:tab w:val="left" w:pos="1507"/>
          <w:tab w:val="left" w:pos="1733"/>
        </w:tabs>
        <w:ind w:left="-547" w:right="90"/>
        <w:rPr>
          <w:rFonts w:ascii="Helvetica" w:hAnsi="Helvetica"/>
          <w:sz w:val="18"/>
          <w:szCs w:val="18"/>
        </w:rPr>
      </w:pPr>
      <w:r w:rsidRPr="00F405D8">
        <w:rPr>
          <w:rFonts w:ascii="Helvetica" w:hAnsi="Helvetica"/>
          <w:sz w:val="18"/>
          <w:szCs w:val="18"/>
        </w:rPr>
        <w:t>The</w:t>
      </w:r>
      <w:r w:rsidR="008D26FD">
        <w:rPr>
          <w:rFonts w:ascii="Helvetica" w:hAnsi="Helvetica"/>
          <w:sz w:val="18"/>
          <w:szCs w:val="18"/>
        </w:rPr>
        <w:t xml:space="preserve"> new</w:t>
      </w:r>
      <w:r w:rsidRPr="00F405D8">
        <w:rPr>
          <w:rFonts w:ascii="Helvetica" w:hAnsi="Helvetica"/>
          <w:sz w:val="18"/>
          <w:szCs w:val="18"/>
        </w:rPr>
        <w:t xml:space="preserve"> Venture Gear Tactical Gloves are available in sizes S-2XL and </w:t>
      </w:r>
      <w:r w:rsidR="005A3D66">
        <w:rPr>
          <w:rFonts w:ascii="Helvetica" w:hAnsi="Helvetica"/>
          <w:sz w:val="18"/>
          <w:szCs w:val="18"/>
        </w:rPr>
        <w:t xml:space="preserve">will be available at </w:t>
      </w:r>
      <w:r w:rsidRPr="00F405D8">
        <w:rPr>
          <w:rFonts w:ascii="Helvetica" w:hAnsi="Helvetica"/>
          <w:sz w:val="18"/>
          <w:szCs w:val="18"/>
        </w:rPr>
        <w:t>authorized dealer</w:t>
      </w:r>
      <w:r w:rsidR="005A3D66">
        <w:rPr>
          <w:rFonts w:ascii="Helvetica" w:hAnsi="Helvetica"/>
          <w:sz w:val="18"/>
          <w:szCs w:val="18"/>
        </w:rPr>
        <w:t>s</w:t>
      </w:r>
      <w:r w:rsidRPr="00F405D8">
        <w:rPr>
          <w:rFonts w:ascii="Helvetica" w:hAnsi="Helvetica"/>
          <w:sz w:val="18"/>
          <w:szCs w:val="18"/>
        </w:rPr>
        <w:t xml:space="preserve">. </w:t>
      </w:r>
      <w:r w:rsidR="008D26FD">
        <w:rPr>
          <w:rFonts w:ascii="Helvetica" w:hAnsi="Helvetica"/>
          <w:sz w:val="18"/>
          <w:szCs w:val="18"/>
        </w:rPr>
        <w:t xml:space="preserve">For more information about the </w:t>
      </w:r>
      <w:r w:rsidR="00560280">
        <w:rPr>
          <w:rFonts w:ascii="Helvetica" w:hAnsi="Helvetica"/>
          <w:sz w:val="18"/>
          <w:szCs w:val="18"/>
        </w:rPr>
        <w:t xml:space="preserve">new </w:t>
      </w:r>
      <w:r w:rsidR="008D26FD">
        <w:rPr>
          <w:rFonts w:ascii="Helvetica" w:hAnsi="Helvetica"/>
          <w:sz w:val="18"/>
          <w:szCs w:val="18"/>
        </w:rPr>
        <w:t xml:space="preserve">shooting gloves, visit </w:t>
      </w:r>
      <w:hyperlink r:id="rId8" w:history="1">
        <w:r w:rsidR="008D26FD" w:rsidRPr="008D26FD">
          <w:rPr>
            <w:rStyle w:val="Hyperlink"/>
            <w:rFonts w:ascii="Helvetica" w:hAnsi="Helvetica"/>
            <w:sz w:val="18"/>
            <w:szCs w:val="18"/>
          </w:rPr>
          <w:t>pyramex.com</w:t>
        </w:r>
      </w:hyperlink>
      <w:r w:rsidR="008D26FD">
        <w:rPr>
          <w:rFonts w:ascii="Helvetica" w:hAnsi="Helvetica"/>
          <w:sz w:val="18"/>
          <w:szCs w:val="18"/>
        </w:rPr>
        <w:t>.</w:t>
      </w:r>
    </w:p>
    <w:p w14:paraId="16744341" w14:textId="77777777" w:rsidR="00FD5130" w:rsidRPr="00984736" w:rsidRDefault="00FD5130" w:rsidP="005A3D66">
      <w:pPr>
        <w:pStyle w:val="BalloonText"/>
        <w:tabs>
          <w:tab w:val="left" w:pos="933"/>
          <w:tab w:val="left" w:pos="1507"/>
          <w:tab w:val="left" w:pos="1733"/>
        </w:tabs>
        <w:rPr>
          <w:rFonts w:ascii="Helvetica" w:hAnsi="Helvetica"/>
          <w:sz w:val="18"/>
          <w:szCs w:val="18"/>
        </w:rPr>
      </w:pPr>
    </w:p>
    <w:p w14:paraId="43565F56" w14:textId="12F96EE8" w:rsidR="000B10EE" w:rsidRPr="00984736" w:rsidRDefault="000B10EE" w:rsidP="00F67EF9">
      <w:pPr>
        <w:pStyle w:val="BalloonText"/>
        <w:tabs>
          <w:tab w:val="left" w:pos="933"/>
          <w:tab w:val="left" w:pos="1507"/>
          <w:tab w:val="left" w:pos="1733"/>
        </w:tabs>
        <w:ind w:left="-547"/>
        <w:rPr>
          <w:rFonts w:ascii="Helvetica" w:hAnsi="Helvetica"/>
          <w:color w:val="000000"/>
          <w:sz w:val="18"/>
          <w:szCs w:val="18"/>
        </w:rPr>
      </w:pPr>
      <w:proofErr w:type="spellStart"/>
      <w:r w:rsidRPr="00984736">
        <w:rPr>
          <w:rFonts w:ascii="Helvetica" w:hAnsi="Helvetica"/>
          <w:color w:val="000000"/>
          <w:sz w:val="18"/>
          <w:szCs w:val="18"/>
        </w:rPr>
        <w:t>Pyramex</w:t>
      </w:r>
      <w:proofErr w:type="spellEnd"/>
      <w:r w:rsidR="008D26FD">
        <w:rPr>
          <w:rFonts w:ascii="Helvetica" w:hAnsi="Helvetica"/>
          <w:color w:val="000000"/>
          <w:sz w:val="18"/>
          <w:szCs w:val="18"/>
        </w:rPr>
        <w:t xml:space="preserve"> </w:t>
      </w:r>
      <w:r w:rsidRPr="00984736">
        <w:rPr>
          <w:rFonts w:ascii="Helvetica" w:hAnsi="Helvetica"/>
          <w:color w:val="000000"/>
          <w:sz w:val="18"/>
          <w:szCs w:val="18"/>
        </w:rPr>
        <w:t xml:space="preserve">delivers high quality safety products through its innovative and stylish product lines.  The company designs and manufactures a variety of personal protective equipment from eye, head, hand, welding, </w:t>
      </w:r>
      <w:proofErr w:type="gramStart"/>
      <w:r w:rsidRPr="00984736">
        <w:rPr>
          <w:rFonts w:ascii="Helvetica" w:hAnsi="Helvetica"/>
          <w:color w:val="000000"/>
          <w:sz w:val="18"/>
          <w:szCs w:val="18"/>
        </w:rPr>
        <w:t>cooling</w:t>
      </w:r>
      <w:proofErr w:type="gramEnd"/>
      <w:r w:rsidRPr="00984736">
        <w:rPr>
          <w:rFonts w:ascii="Helvetica" w:hAnsi="Helvetica"/>
          <w:color w:val="000000"/>
          <w:sz w:val="18"/>
          <w:szCs w:val="18"/>
        </w:rPr>
        <w:t xml:space="preserve"> and hearing protection to hi-vis work wear, respirators and ergonomic gear. Founded in 1991, the company has more than </w:t>
      </w:r>
      <w:r w:rsidR="00E76DE9" w:rsidRPr="00984736">
        <w:rPr>
          <w:rFonts w:ascii="Helvetica" w:hAnsi="Helvetica"/>
          <w:color w:val="000000"/>
          <w:sz w:val="18"/>
          <w:szCs w:val="18"/>
        </w:rPr>
        <w:t>3</w:t>
      </w:r>
      <w:r w:rsidRPr="00984736">
        <w:rPr>
          <w:rFonts w:ascii="Helvetica" w:hAnsi="Helvetica"/>
          <w:color w:val="000000"/>
          <w:sz w:val="18"/>
          <w:szCs w:val="18"/>
        </w:rPr>
        <w:t>,000 distributors in over 6</w:t>
      </w:r>
      <w:r w:rsidR="00E76DE9" w:rsidRPr="00984736">
        <w:rPr>
          <w:rFonts w:ascii="Helvetica" w:hAnsi="Helvetica"/>
          <w:color w:val="000000"/>
          <w:sz w:val="18"/>
          <w:szCs w:val="18"/>
        </w:rPr>
        <w:t>5</w:t>
      </w:r>
      <w:r w:rsidR="00E76DE9" w:rsidRPr="00984736">
        <w:rPr>
          <w:rStyle w:val="CommentReference"/>
          <w:rFonts w:ascii="Helvetica" w:hAnsi="Helvetica" w:cs="Times New Roman"/>
          <w:sz w:val="18"/>
          <w:szCs w:val="18"/>
        </w:rPr>
        <w:t xml:space="preserve"> </w:t>
      </w:r>
      <w:r w:rsidR="00E76DE9" w:rsidRPr="00984736">
        <w:rPr>
          <w:rFonts w:ascii="Helvetica" w:hAnsi="Helvetica"/>
          <w:color w:val="000000"/>
          <w:sz w:val="18"/>
          <w:szCs w:val="18"/>
        </w:rPr>
        <w:t>co</w:t>
      </w:r>
      <w:r w:rsidRPr="00984736">
        <w:rPr>
          <w:rFonts w:ascii="Helvetica" w:hAnsi="Helvetica"/>
          <w:color w:val="000000"/>
          <w:sz w:val="18"/>
          <w:szCs w:val="18"/>
        </w:rPr>
        <w:t xml:space="preserve">untries and is committed to investing countless hours to research, design and testing to ensure Pyramex products meet the highest industry safety standards. To learn more about Pyramex Safety, go to </w:t>
      </w:r>
      <w:hyperlink r:id="rId9" w:history="1">
        <w:r w:rsidRPr="00984736">
          <w:rPr>
            <w:rStyle w:val="Hyperlink"/>
            <w:rFonts w:ascii="Helvetica" w:hAnsi="Helvetica"/>
            <w:color w:val="000000"/>
            <w:sz w:val="18"/>
            <w:szCs w:val="18"/>
          </w:rPr>
          <w:t>www.pyramexsafety.com</w:t>
        </w:r>
      </w:hyperlink>
      <w:r w:rsidRPr="00984736">
        <w:rPr>
          <w:rFonts w:ascii="Helvetica" w:hAnsi="Helvetica"/>
          <w:color w:val="000000"/>
          <w:sz w:val="18"/>
          <w:szCs w:val="18"/>
        </w:rPr>
        <w:t xml:space="preserve">.  </w:t>
      </w:r>
    </w:p>
    <w:p w14:paraId="759D8194" w14:textId="77777777" w:rsidR="00A0069F" w:rsidRPr="00984736" w:rsidRDefault="00A0069F" w:rsidP="00F67EF9">
      <w:pPr>
        <w:pStyle w:val="BalloonText"/>
        <w:tabs>
          <w:tab w:val="left" w:pos="933"/>
          <w:tab w:val="left" w:pos="1507"/>
          <w:tab w:val="left" w:pos="1733"/>
        </w:tabs>
        <w:ind w:left="-547"/>
        <w:rPr>
          <w:rFonts w:ascii="Helvetica" w:hAnsi="Helvetica"/>
          <w:i/>
          <w:color w:val="000000"/>
          <w:sz w:val="18"/>
          <w:szCs w:val="18"/>
        </w:rPr>
      </w:pPr>
    </w:p>
    <w:p w14:paraId="61F1110D" w14:textId="31B8D864" w:rsidR="00854677" w:rsidRPr="00984736" w:rsidRDefault="00611207" w:rsidP="00F67EF9">
      <w:pPr>
        <w:pStyle w:val="BalloonText"/>
        <w:tabs>
          <w:tab w:val="left" w:pos="933"/>
          <w:tab w:val="left" w:pos="1507"/>
          <w:tab w:val="left" w:pos="1733"/>
        </w:tabs>
        <w:ind w:left="-547"/>
        <w:rPr>
          <w:rFonts w:ascii="Helvetica" w:hAnsi="Helvetica"/>
          <w:i/>
          <w:color w:val="000000"/>
          <w:sz w:val="18"/>
          <w:szCs w:val="18"/>
        </w:rPr>
      </w:pPr>
      <w:r w:rsidRPr="00984736">
        <w:rPr>
          <w:rFonts w:ascii="Helvetica" w:hAnsi="Helvetica"/>
          <w:i/>
          <w:color w:val="000000"/>
          <w:sz w:val="18"/>
          <w:szCs w:val="18"/>
        </w:rPr>
        <w:t>Connect with Pyramex on social media:</w:t>
      </w:r>
    </w:p>
    <w:p w14:paraId="1B523FC9" w14:textId="77777777" w:rsidR="0095278E" w:rsidRDefault="0095278E" w:rsidP="00F67EF9">
      <w:pPr>
        <w:pStyle w:val="BalloonText"/>
        <w:tabs>
          <w:tab w:val="left" w:pos="933"/>
          <w:tab w:val="left" w:pos="1507"/>
          <w:tab w:val="left" w:pos="1733"/>
        </w:tabs>
        <w:ind w:left="-547"/>
        <w:rPr>
          <w:rFonts w:ascii="Helvetica" w:hAnsi="Helvetica"/>
          <w:i/>
          <w:color w:val="000000"/>
          <w:sz w:val="18"/>
          <w:szCs w:val="18"/>
        </w:rPr>
      </w:pPr>
    </w:p>
    <w:p w14:paraId="032C7CBD" w14:textId="0B22BB49" w:rsidR="004613C8" w:rsidRDefault="00611207" w:rsidP="00F67EF9">
      <w:pPr>
        <w:pStyle w:val="BalloonText"/>
        <w:tabs>
          <w:tab w:val="left" w:pos="933"/>
          <w:tab w:val="left" w:pos="1507"/>
          <w:tab w:val="left" w:pos="1733"/>
        </w:tabs>
        <w:ind w:left="-547"/>
        <w:rPr>
          <w:rStyle w:val="Strong"/>
          <w:rFonts w:ascii="Helvetica" w:hAnsi="Helvetica"/>
          <w:i/>
          <w:color w:val="000000"/>
          <w:sz w:val="19"/>
          <w:szCs w:val="19"/>
        </w:rPr>
      </w:pPr>
      <w:r w:rsidRPr="00DB2F31">
        <w:rPr>
          <w:rFonts w:ascii="Helvetica" w:hAnsi="Helvetica"/>
          <w:b/>
          <w:i/>
          <w:noProof/>
          <w:color w:val="000000"/>
          <w:sz w:val="19"/>
          <w:szCs w:val="19"/>
        </w:rPr>
        <w:drawing>
          <wp:inline distT="0" distB="0" distL="0" distR="0" wp14:anchorId="53BDD66B" wp14:editId="34D7B34B">
            <wp:extent cx="304800" cy="304800"/>
            <wp:effectExtent l="0" t="0" r="0" b="0"/>
            <wp:docPr id="1" name="Picture 1" descr="Description: facebook[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520617B7" wp14:editId="4EC8AEA8">
            <wp:extent cx="304800" cy="304800"/>
            <wp:effectExtent l="0" t="0" r="0" b="0"/>
            <wp:docPr id="2" name="Picture 2" descr="Instagram_App_Large_May2016_200">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3E14172" wp14:editId="739860CB">
            <wp:extent cx="304800" cy="304800"/>
            <wp:effectExtent l="0" t="0" r="0" b="0"/>
            <wp:docPr id="3" name="Picture 3" descr="youtube">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37C6364C" wp14:editId="4A1DC079">
            <wp:extent cx="301752" cy="301752"/>
            <wp:effectExtent l="0" t="0" r="3175" b="3175"/>
            <wp:docPr id="4" name="Picture 4" descr="Icon&#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6"/>
                    </pic:cNvPr>
                    <pic:cNvPicPr/>
                  </pic:nvPicPr>
                  <pic:blipFill>
                    <a:blip r:embed="rId17"/>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726DCB01" wp14:editId="7911D886">
            <wp:extent cx="301752" cy="301752"/>
            <wp:effectExtent l="0" t="0" r="3175" b="3175"/>
            <wp:docPr id="5" name="Picture 5" descr="Icon&#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18"/>
                    </pic:cNvPr>
                    <pic:cNvPicPr/>
                  </pic:nvPicPr>
                  <pic:blipFill>
                    <a:blip r:embed="rId19"/>
                    <a:stretch>
                      <a:fillRect/>
                    </a:stretch>
                  </pic:blipFill>
                  <pic:spPr>
                    <a:xfrm>
                      <a:off x="0" y="0"/>
                      <a:ext cx="301752" cy="301752"/>
                    </a:xfrm>
                    <a:prstGeom prst="rect">
                      <a:avLst/>
                    </a:prstGeom>
                  </pic:spPr>
                </pic:pic>
              </a:graphicData>
            </a:graphic>
          </wp:inline>
        </w:drawing>
      </w:r>
    </w:p>
    <w:p w14:paraId="4E77A102" w14:textId="5E689A20" w:rsidR="00586849" w:rsidRDefault="00586849" w:rsidP="00F67EF9">
      <w:pPr>
        <w:pStyle w:val="BalloonText"/>
        <w:tabs>
          <w:tab w:val="left" w:pos="933"/>
          <w:tab w:val="left" w:pos="1507"/>
          <w:tab w:val="left" w:pos="1733"/>
        </w:tabs>
        <w:ind w:left="-547"/>
        <w:rPr>
          <w:rStyle w:val="Strong"/>
          <w:rFonts w:ascii="Helvetica" w:hAnsi="Helvetica"/>
          <w:i/>
          <w:color w:val="000000"/>
          <w:sz w:val="19"/>
          <w:szCs w:val="19"/>
        </w:rPr>
      </w:pPr>
    </w:p>
    <w:p w14:paraId="6DED93A4" w14:textId="4E45E87F" w:rsidR="00586849" w:rsidRPr="00854677" w:rsidRDefault="00586849" w:rsidP="00F67EF9">
      <w:pPr>
        <w:pStyle w:val="BalloonText"/>
        <w:tabs>
          <w:tab w:val="left" w:pos="933"/>
          <w:tab w:val="left" w:pos="1507"/>
          <w:tab w:val="left" w:pos="1733"/>
        </w:tabs>
        <w:ind w:left="-547"/>
        <w:rPr>
          <w:rFonts w:ascii="Helvetica" w:hAnsi="Helvetica"/>
          <w:i/>
          <w:color w:val="000000"/>
          <w:sz w:val="18"/>
          <w:szCs w:val="18"/>
        </w:rPr>
      </w:pPr>
      <w:r w:rsidRPr="00DB2F31">
        <w:rPr>
          <w:rFonts w:ascii="Helvetica" w:hAnsi="Helvetica"/>
          <w:b/>
          <w:bCs/>
          <w:i/>
          <w:color w:val="000000"/>
        </w:rPr>
        <w:t xml:space="preserve">Editor’s Note: For downloadable hi-res photos and press releases, please visit the Full-Throttle online </w:t>
      </w:r>
      <w:hyperlink r:id="rId20" w:history="1">
        <w:r w:rsidRPr="00DB2F31">
          <w:rPr>
            <w:rStyle w:val="Hyperlink"/>
            <w:rFonts w:ascii="Helvetica" w:hAnsi="Helvetica"/>
            <w:i/>
            <w:color w:val="000000"/>
          </w:rPr>
          <w:t>press room</w:t>
        </w:r>
      </w:hyperlink>
      <w:r w:rsidRPr="00DB2F31">
        <w:rPr>
          <w:rFonts w:ascii="Helvetica" w:hAnsi="Helvetica"/>
          <w:b/>
          <w:bCs/>
          <w:i/>
          <w:color w:val="000000"/>
        </w:rPr>
        <w:t>.</w:t>
      </w:r>
    </w:p>
    <w:sectPr w:rsidR="00586849" w:rsidRPr="00854677" w:rsidSect="004F2438">
      <w:headerReference w:type="default" r:id="rId21"/>
      <w:pgSz w:w="12240" w:h="15840"/>
      <w:pgMar w:top="1440" w:right="81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338A" w14:textId="77777777" w:rsidR="004F2438" w:rsidRDefault="004F2438">
      <w:pPr>
        <w:spacing w:after="0" w:line="240" w:lineRule="auto"/>
      </w:pPr>
      <w:r>
        <w:separator/>
      </w:r>
    </w:p>
  </w:endnote>
  <w:endnote w:type="continuationSeparator" w:id="0">
    <w:p w14:paraId="3A5D9021" w14:textId="77777777" w:rsidR="004F2438" w:rsidRDefault="004F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38D4" w14:textId="77777777" w:rsidR="004F2438" w:rsidRDefault="004F2438">
      <w:pPr>
        <w:spacing w:after="0" w:line="240" w:lineRule="auto"/>
      </w:pPr>
      <w:r>
        <w:separator/>
      </w:r>
    </w:p>
  </w:footnote>
  <w:footnote w:type="continuationSeparator" w:id="0">
    <w:p w14:paraId="709FDFF3" w14:textId="77777777" w:rsidR="004F2438" w:rsidRDefault="004F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spacing w:after="0" w:line="240" w:lineRule="auto"/>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6"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9E5"/>
    <w:multiLevelType w:val="hybridMultilevel"/>
    <w:tmpl w:val="518AADEE"/>
    <w:lvl w:ilvl="0" w:tplc="1562D7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230AD"/>
    <w:multiLevelType w:val="hybridMultilevel"/>
    <w:tmpl w:val="1E108EEA"/>
    <w:lvl w:ilvl="0" w:tplc="E97252E2">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847465">
    <w:abstractNumId w:val="0"/>
  </w:num>
  <w:num w:numId="2" w16cid:durableId="369771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6CC"/>
    <w:rsid w:val="00005B9A"/>
    <w:rsid w:val="00016233"/>
    <w:rsid w:val="0002228D"/>
    <w:rsid w:val="00025E83"/>
    <w:rsid w:val="00025EBF"/>
    <w:rsid w:val="0004595A"/>
    <w:rsid w:val="00045F35"/>
    <w:rsid w:val="00046185"/>
    <w:rsid w:val="000A3D4B"/>
    <w:rsid w:val="000B10EE"/>
    <w:rsid w:val="000C13BC"/>
    <w:rsid w:val="000D0569"/>
    <w:rsid w:val="00142A2B"/>
    <w:rsid w:val="00147DBB"/>
    <w:rsid w:val="00180713"/>
    <w:rsid w:val="001831C7"/>
    <w:rsid w:val="00190728"/>
    <w:rsid w:val="001A5878"/>
    <w:rsid w:val="001A5C51"/>
    <w:rsid w:val="001B038C"/>
    <w:rsid w:val="001C0C69"/>
    <w:rsid w:val="001C5C90"/>
    <w:rsid w:val="001F7633"/>
    <w:rsid w:val="00273E07"/>
    <w:rsid w:val="00291B97"/>
    <w:rsid w:val="002C0056"/>
    <w:rsid w:val="002C3134"/>
    <w:rsid w:val="002D4BF3"/>
    <w:rsid w:val="002E31D1"/>
    <w:rsid w:val="002E4314"/>
    <w:rsid w:val="00300437"/>
    <w:rsid w:val="00316144"/>
    <w:rsid w:val="00331E90"/>
    <w:rsid w:val="00355CC4"/>
    <w:rsid w:val="00384510"/>
    <w:rsid w:val="003A5F95"/>
    <w:rsid w:val="003C4041"/>
    <w:rsid w:val="003C6AC4"/>
    <w:rsid w:val="003E02FA"/>
    <w:rsid w:val="00424717"/>
    <w:rsid w:val="004613C8"/>
    <w:rsid w:val="004A068D"/>
    <w:rsid w:val="004C4935"/>
    <w:rsid w:val="004D3868"/>
    <w:rsid w:val="004E33C5"/>
    <w:rsid w:val="004E4908"/>
    <w:rsid w:val="004F2438"/>
    <w:rsid w:val="004F6400"/>
    <w:rsid w:val="005166B7"/>
    <w:rsid w:val="00560280"/>
    <w:rsid w:val="00561E85"/>
    <w:rsid w:val="00575525"/>
    <w:rsid w:val="00586849"/>
    <w:rsid w:val="005A3D66"/>
    <w:rsid w:val="005F29E8"/>
    <w:rsid w:val="005F3296"/>
    <w:rsid w:val="005F6717"/>
    <w:rsid w:val="0060232F"/>
    <w:rsid w:val="00611207"/>
    <w:rsid w:val="0067432B"/>
    <w:rsid w:val="006847D9"/>
    <w:rsid w:val="007070E8"/>
    <w:rsid w:val="00707E98"/>
    <w:rsid w:val="00720387"/>
    <w:rsid w:val="0073459D"/>
    <w:rsid w:val="007446D7"/>
    <w:rsid w:val="0077192B"/>
    <w:rsid w:val="007D09CC"/>
    <w:rsid w:val="007D37AC"/>
    <w:rsid w:val="007E2BC9"/>
    <w:rsid w:val="008028A3"/>
    <w:rsid w:val="00854677"/>
    <w:rsid w:val="0087434C"/>
    <w:rsid w:val="0088143B"/>
    <w:rsid w:val="0089349F"/>
    <w:rsid w:val="00897B80"/>
    <w:rsid w:val="008A38BC"/>
    <w:rsid w:val="008B10C2"/>
    <w:rsid w:val="008C1147"/>
    <w:rsid w:val="008C3CBA"/>
    <w:rsid w:val="008D1761"/>
    <w:rsid w:val="008D26FD"/>
    <w:rsid w:val="008D5223"/>
    <w:rsid w:val="008E40E1"/>
    <w:rsid w:val="008E6985"/>
    <w:rsid w:val="00924399"/>
    <w:rsid w:val="00934B6D"/>
    <w:rsid w:val="009371CB"/>
    <w:rsid w:val="00944B01"/>
    <w:rsid w:val="0095278E"/>
    <w:rsid w:val="00983170"/>
    <w:rsid w:val="00984736"/>
    <w:rsid w:val="00995EC5"/>
    <w:rsid w:val="009B7201"/>
    <w:rsid w:val="00A003D1"/>
    <w:rsid w:val="00A0069F"/>
    <w:rsid w:val="00A358B9"/>
    <w:rsid w:val="00A35CC8"/>
    <w:rsid w:val="00A750C6"/>
    <w:rsid w:val="00A83703"/>
    <w:rsid w:val="00A86B4A"/>
    <w:rsid w:val="00AC78EB"/>
    <w:rsid w:val="00AE324D"/>
    <w:rsid w:val="00B02853"/>
    <w:rsid w:val="00B51773"/>
    <w:rsid w:val="00B75DFD"/>
    <w:rsid w:val="00BA6515"/>
    <w:rsid w:val="00BA705B"/>
    <w:rsid w:val="00BB6BC1"/>
    <w:rsid w:val="00C64FE1"/>
    <w:rsid w:val="00C671AD"/>
    <w:rsid w:val="00C94938"/>
    <w:rsid w:val="00CB07EF"/>
    <w:rsid w:val="00CB75C4"/>
    <w:rsid w:val="00D460B8"/>
    <w:rsid w:val="00D51BAF"/>
    <w:rsid w:val="00E236A9"/>
    <w:rsid w:val="00E40022"/>
    <w:rsid w:val="00E600F3"/>
    <w:rsid w:val="00E76DE9"/>
    <w:rsid w:val="00E9141F"/>
    <w:rsid w:val="00E93848"/>
    <w:rsid w:val="00EC35EA"/>
    <w:rsid w:val="00ED360B"/>
    <w:rsid w:val="00EE3954"/>
    <w:rsid w:val="00EE76A1"/>
    <w:rsid w:val="00F405D8"/>
    <w:rsid w:val="00F42BCF"/>
    <w:rsid w:val="00F46B5B"/>
    <w:rsid w:val="00F558BE"/>
    <w:rsid w:val="00F67EF9"/>
    <w:rsid w:val="00F72674"/>
    <w:rsid w:val="00F951A8"/>
    <w:rsid w:val="00FB0924"/>
    <w:rsid w:val="00FB6379"/>
    <w:rsid w:val="00FC437E"/>
    <w:rsid w:val="00FD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70"/>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pPr>
      <w:spacing w:after="0" w:line="240" w:lineRule="auto"/>
    </w:pPr>
    <w:rPr>
      <w:rFonts w:ascii="Tahoma"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semiHidden/>
    <w:unhideWhenUsed/>
    <w:rsid w:val="00D460B8"/>
    <w:pPr>
      <w:spacing w:line="240" w:lineRule="auto"/>
    </w:pPr>
    <w:rPr>
      <w:sz w:val="20"/>
      <w:szCs w:val="20"/>
    </w:rPr>
  </w:style>
  <w:style w:type="character" w:customStyle="1" w:styleId="CommentTextChar">
    <w:name w:val="Comment Text Char"/>
    <w:basedOn w:val="DefaultParagraphFont"/>
    <w:link w:val="CommentText"/>
    <w:uiPriority w:val="99"/>
    <w:semiHidden/>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paragraph" w:customStyle="1" w:styleId="Text">
    <w:name w:val="Text"/>
    <w:aliases w:val="t"/>
    <w:basedOn w:val="Normal"/>
    <w:rsid w:val="00A0069F"/>
    <w:pPr>
      <w:spacing w:after="0" w:line="240" w:lineRule="auto"/>
    </w:pPr>
    <w:rPr>
      <w:rFonts w:ascii="Courier" w:eastAsia="Times New Roman" w:hAnsi="Courier"/>
      <w:sz w:val="24"/>
      <w:szCs w:val="20"/>
    </w:rPr>
  </w:style>
  <w:style w:type="paragraph" w:customStyle="1" w:styleId="BearPR04">
    <w:name w:val="BearPR '04"/>
    <w:basedOn w:val="Normal"/>
    <w:rsid w:val="0095278E"/>
    <w:pPr>
      <w:spacing w:after="0" w:line="360" w:lineRule="atLeast"/>
    </w:pPr>
    <w:rPr>
      <w:rFonts w:ascii="Helvetica" w:eastAsia="Times New Roman" w:hAnsi="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12573">
      <w:bodyDiv w:val="1"/>
      <w:marLeft w:val="0"/>
      <w:marRight w:val="0"/>
      <w:marTop w:val="0"/>
      <w:marBottom w:val="0"/>
      <w:divBdr>
        <w:top w:val="none" w:sz="0" w:space="0" w:color="auto"/>
        <w:left w:val="none" w:sz="0" w:space="0" w:color="auto"/>
        <w:bottom w:val="none" w:sz="0" w:space="0" w:color="auto"/>
        <w:right w:val="none" w:sz="0" w:space="0" w:color="auto"/>
      </w:divBdr>
    </w:div>
    <w:div w:id="987175719">
      <w:bodyDiv w:val="1"/>
      <w:marLeft w:val="0"/>
      <w:marRight w:val="0"/>
      <w:marTop w:val="0"/>
      <w:marBottom w:val="0"/>
      <w:divBdr>
        <w:top w:val="none" w:sz="0" w:space="0" w:color="auto"/>
        <w:left w:val="none" w:sz="0" w:space="0" w:color="auto"/>
        <w:bottom w:val="none" w:sz="0" w:space="0" w:color="auto"/>
        <w:right w:val="none" w:sz="0" w:space="0" w:color="auto"/>
      </w:divBdr>
    </w:div>
    <w:div w:id="1324698622">
      <w:bodyDiv w:val="1"/>
      <w:marLeft w:val="0"/>
      <w:marRight w:val="0"/>
      <w:marTop w:val="0"/>
      <w:marBottom w:val="0"/>
      <w:divBdr>
        <w:top w:val="none" w:sz="0" w:space="0" w:color="auto"/>
        <w:left w:val="none" w:sz="0" w:space="0" w:color="auto"/>
        <w:bottom w:val="none" w:sz="0" w:space="0" w:color="auto"/>
        <w:right w:val="none" w:sz="0" w:space="0" w:color="auto"/>
      </w:divBdr>
    </w:div>
    <w:div w:id="1405756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yramex.com/collections/retail?uff_ur4yve_varMetafield%3Acustom.region=US%20and%20Other%20Markets" TargetMode="External"/><Relationship Id="rId13" Type="http://schemas.openxmlformats.org/officeDocument/2006/relationships/image" Target="media/image2.png"/><Relationship Id="rId18" Type="http://schemas.openxmlformats.org/officeDocument/2006/relationships/hyperlink" Target="https://twitter.com/Pyrame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nstagram.com/pyramexsafety/"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linkedin.com/company/pyramex-safety-products" TargetMode="External"/><Relationship Id="rId20" Type="http://schemas.openxmlformats.org/officeDocument/2006/relationships/hyperlink" Target="http://full-throttlecom.com/press-room/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facebook.com/PyramexSafety"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pyramexsafety.com" TargetMode="External"/><Relationship Id="rId14" Type="http://schemas.openxmlformats.org/officeDocument/2006/relationships/hyperlink" Target="https://www.youtube.com/user/PyramexSafet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2024-02-14T19:46:00Z</dcterms:created>
  <dcterms:modified xsi:type="dcterms:W3CDTF">2024-02-14T19:46:00Z</dcterms:modified>
</cp:coreProperties>
</file>